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jc w:val="center"/>
        <w:rPr>
          <w:b w:val="1"/>
        </w:rPr>
      </w:pPr>
      <w:r w:rsidDel="00000000" w:rsidR="00000000" w:rsidRPr="00000000">
        <w:rPr>
          <w:b w:val="1"/>
          <w:rtl w:val="0"/>
        </w:rPr>
        <w:t xml:space="preserve">WHEATON DRAMA, INC.</w:t>
      </w:r>
    </w:p>
    <w:p w:rsidR="00000000" w:rsidDel="00000000" w:rsidP="00000000" w:rsidRDefault="00000000" w:rsidRPr="00000000" w14:paraId="00000001">
      <w:pPr>
        <w:jc w:val="center"/>
        <w:rPr>
          <w:b w:val="1"/>
        </w:rPr>
      </w:pPr>
      <w:r w:rsidDel="00000000" w:rsidR="00000000" w:rsidRPr="00000000">
        <w:rPr>
          <w:b w:val="1"/>
          <w:rtl w:val="0"/>
        </w:rPr>
        <w:t xml:space="preserve">DIRECTOR APPLICATION 2019-2020 SEASON – due no later than February 15, 2019</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are interested in directing one of these shows, please submit an application to Artistic Committee Chair Christine Pfenninger </w:t>
      </w:r>
      <w:r w:rsidDel="00000000" w:rsidR="00000000" w:rsidRPr="00000000">
        <w:rPr>
          <w:rtl w:val="0"/>
        </w:rPr>
        <w:t xml:space="preserve">at: </w:t>
      </w:r>
      <w:hyperlink r:id="rId6">
        <w:r w:rsidDel="00000000" w:rsidR="00000000" w:rsidRPr="00000000">
          <w:rPr>
            <w:color w:val="0000ff"/>
            <w:u w:val="single"/>
            <w:rtl w:val="0"/>
          </w:rPr>
          <w:t xml:space="preserve">christine.pfenninger@icloud.com</w:t>
        </w:r>
      </w:hyperlink>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February 15, 2019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separate application must be filed for each show you are submitting to direct. Applications can be downloaded at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www.wheatondrama.org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Exact show dates will be announced at the January 22 General Meeting</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Artistic Committee will interview all prospective Directors on Tuesday, Feb 26, or Wednesday Feb. 27 from 7-10pm in WDI’s Green Room. If necessary, additional interviews may be held on Thursday, Feb. 28 from 7-10pm. Contact Christine at the email address above to schedule a appointment.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selected to direct, </w:t>
      </w:r>
      <w:r w:rsidDel="00000000" w:rsidR="00000000" w:rsidRPr="00000000">
        <w:rPr>
          <w:rtl w:val="0"/>
        </w:rPr>
        <w:t xml:space="preserve">part of your commitment to Wheaton Drama will be participation in a post-show survey/interview  with a Board liaison. Additional information and job descriptions will be forwarded once your appointment is set.</w:t>
      </w:r>
    </w:p>
    <w:p w:rsidR="00000000" w:rsidDel="00000000" w:rsidP="00000000" w:rsidRDefault="00000000" w:rsidRPr="00000000" w14:paraId="00000009">
      <w:pPr>
        <w:pBdr>
          <w:bottom w:color="000000" w:space="1" w:sz="24" w:val="dotted"/>
        </w:pBdr>
        <w:rPr>
          <w:b w:val="1"/>
        </w:rPr>
      </w:pPr>
      <w:r w:rsidDel="00000000" w:rsidR="00000000" w:rsidRPr="00000000">
        <w:rPr>
          <w:rtl w:val="0"/>
        </w:rPr>
      </w:r>
    </w:p>
    <w:p w:rsidR="00000000" w:rsidDel="00000000" w:rsidP="00000000" w:rsidRDefault="00000000" w:rsidRPr="00000000" w14:paraId="0000000A">
      <w:pPr>
        <w:pBdr>
          <w:bottom w:color="000000" w:space="1" w:sz="24" w:val="dotted"/>
        </w:pBdr>
        <w:rPr/>
      </w:pPr>
      <w:r w:rsidDel="00000000" w:rsidR="00000000" w:rsidRPr="00000000">
        <w:rPr>
          <w:b w:val="1"/>
          <w:rtl w:val="0"/>
        </w:rPr>
        <w:t xml:space="preserve">Announcement of the season’s shows and directors will be published in the April 2019 TYRO</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NAME: ______________________________________________</w:t>
      </w:r>
    </w:p>
    <w:p w:rsidR="00000000" w:rsidDel="00000000" w:rsidP="00000000" w:rsidRDefault="00000000" w:rsidRPr="00000000" w14:paraId="0000000C">
      <w:pPr>
        <w:rPr/>
      </w:pPr>
      <w:r w:rsidDel="00000000" w:rsidR="00000000" w:rsidRPr="00000000">
        <w:rPr>
          <w:rtl w:val="0"/>
        </w:rPr>
        <w:t xml:space="preserve">Home Phone_________________________   Cell Phone _________________________________</w:t>
      </w:r>
    </w:p>
    <w:p w:rsidR="00000000" w:rsidDel="00000000" w:rsidP="00000000" w:rsidRDefault="00000000" w:rsidRPr="00000000" w14:paraId="0000000D">
      <w:pPr>
        <w:pBdr>
          <w:bottom w:color="000000" w:space="1" w:sz="24" w:val="dotted"/>
        </w:pBdr>
        <w:rPr/>
      </w:pPr>
      <w:r w:rsidDel="00000000" w:rsidR="00000000" w:rsidRPr="00000000">
        <w:rPr>
          <w:rtl w:val="0"/>
        </w:rPr>
        <w:t xml:space="preserve">Email _________________________________________________</w:t>
      </w:r>
    </w:p>
    <w:p w:rsidR="00000000" w:rsidDel="00000000" w:rsidP="00000000" w:rsidRDefault="00000000" w:rsidRPr="00000000" w14:paraId="0000000E">
      <w:pPr>
        <w:pBdr>
          <w:bottom w:color="000000" w:space="1" w:sz="24" w:val="dotted"/>
        </w:pBdr>
        <w:rPr/>
      </w:pPr>
      <w:r w:rsidDel="00000000" w:rsidR="00000000" w:rsidRPr="00000000">
        <w:rPr>
          <w:rtl w:val="0"/>
        </w:rPr>
        <w:t xml:space="preserve">Are you a member of WDI? _______________ (Directors are not paid and must join WDI if not current members )</w:t>
      </w:r>
    </w:p>
    <w:p w:rsidR="00000000" w:rsidDel="00000000" w:rsidP="00000000" w:rsidRDefault="00000000" w:rsidRPr="00000000" w14:paraId="0000000F">
      <w:pPr>
        <w:jc w:val="center"/>
        <w:rPr/>
      </w:pPr>
      <w:r w:rsidDel="00000000" w:rsidR="00000000" w:rsidRPr="00000000">
        <w:rPr>
          <w:rtl w:val="0"/>
        </w:rPr>
        <w:t xml:space="preserve">Please circle the show you would like to direct (ONE SHOW PER APPLICATION)</w:t>
      </w:r>
    </w:p>
    <w:p w:rsidR="00000000" w:rsidDel="00000000" w:rsidP="00000000" w:rsidRDefault="00000000" w:rsidRPr="00000000" w14:paraId="00000010">
      <w:pPr>
        <w:rPr/>
      </w:pPr>
      <w:r w:rsidDel="00000000" w:rsidR="00000000" w:rsidRPr="00000000">
        <w:rPr>
          <w:b w:val="1"/>
          <w:u w:val="single"/>
          <w:rtl w:val="0"/>
        </w:rPr>
        <w:t xml:space="preserve">The Addams Family</w:t>
      </w:r>
      <w:r w:rsidDel="00000000" w:rsidR="00000000" w:rsidRPr="00000000">
        <w:rPr>
          <w:b w:val="1"/>
          <w:rtl w:val="0"/>
        </w:rPr>
        <w:t xml:space="preserve"> </w:t>
      </w:r>
      <w:r w:rsidDel="00000000" w:rsidR="00000000" w:rsidRPr="00000000">
        <w:rPr>
          <w:rtl w:val="0"/>
        </w:rPr>
        <w:t xml:space="preserve">(Sept 13-Oct 5, 2019 - 15 shows): No Thursdays; Fridays 7:30, Saturday 2:00pm (2nd, 3rd, 4th weekends only) and 7:30pm; Sundays at 3pm  h</w:t>
      </w:r>
      <w:hyperlink r:id="rId8">
        <w:r w:rsidDel="00000000" w:rsidR="00000000" w:rsidRPr="00000000">
          <w:rPr>
            <w:color w:val="0000ff"/>
            <w:u w:val="single"/>
            <w:rtl w:val="0"/>
          </w:rPr>
          <w:t xml:space="preserve">ttps://www.theatricalrights.com/show/the-addams-family-a-new-musical/</w:t>
        </w:r>
      </w:hyperlink>
      <w:r w:rsidDel="00000000" w:rsidR="00000000" w:rsidRPr="00000000">
        <w:rPr>
          <w:rtl w:val="0"/>
        </w:rPr>
      </w:r>
    </w:p>
    <w:p w:rsidR="00000000" w:rsidDel="00000000" w:rsidP="00000000" w:rsidRDefault="00000000" w:rsidRPr="00000000" w14:paraId="00000011">
      <w:pPr>
        <w:rPr/>
      </w:pPr>
      <w:r w:rsidDel="00000000" w:rsidR="00000000" w:rsidRPr="00000000">
        <w:rPr>
          <w:b w:val="1"/>
          <w:u w:val="single"/>
          <w:rtl w:val="0"/>
        </w:rPr>
        <w:t xml:space="preserve">Moonlight &amp; Magnolias</w:t>
      </w:r>
      <w:r w:rsidDel="00000000" w:rsidR="00000000" w:rsidRPr="00000000">
        <w:rPr>
          <w:rtl w:val="0"/>
        </w:rPr>
        <w:t xml:space="preserve"> (Nov 15-Dec 8, 2019 - 14 shows):  No show on Thanksgiving. Evenings at 7:30, Sundays at 3      </w:t>
      </w:r>
      <w:hyperlink r:id="rId9">
        <w:r w:rsidDel="00000000" w:rsidR="00000000" w:rsidRPr="00000000">
          <w:rPr>
            <w:color w:val="0000ff"/>
            <w:u w:val="single"/>
            <w:rtl w:val="0"/>
          </w:rPr>
          <w:t xml:space="preserve">http://www.dramatists.com/cgi-bin/db/single.asp?key=3633</w:t>
        </w:r>
      </w:hyperlink>
      <w:r w:rsidDel="00000000" w:rsidR="00000000" w:rsidRPr="00000000">
        <w:rPr>
          <w:rtl w:val="0"/>
        </w:rPr>
      </w:r>
    </w:p>
    <w:p w:rsidR="00000000" w:rsidDel="00000000" w:rsidP="00000000" w:rsidRDefault="00000000" w:rsidRPr="00000000" w14:paraId="00000012">
      <w:pPr>
        <w:rPr/>
      </w:pPr>
      <w:r w:rsidDel="00000000" w:rsidR="00000000" w:rsidRPr="00000000">
        <w:rPr>
          <w:b w:val="1"/>
          <w:u w:val="single"/>
          <w:rtl w:val="0"/>
        </w:rPr>
        <w:t xml:space="preserve">Little Women</w:t>
      </w:r>
      <w:r w:rsidDel="00000000" w:rsidR="00000000" w:rsidRPr="00000000">
        <w:rPr>
          <w:b w:val="1"/>
          <w:rtl w:val="0"/>
        </w:rPr>
        <w:t xml:space="preserve">:</w:t>
      </w:r>
      <w:r w:rsidDel="00000000" w:rsidR="00000000" w:rsidRPr="00000000">
        <w:rPr>
          <w:rtl w:val="0"/>
        </w:rPr>
        <w:t xml:space="preserve"> The Musical (Jan 17-Feb 9, 2020 - 15 shows):   Evenings at 7:30, Sundays at 3pm                                           </w:t>
      </w:r>
      <w:hyperlink r:id="rId10">
        <w:r w:rsidDel="00000000" w:rsidR="00000000" w:rsidRPr="00000000">
          <w:rPr>
            <w:color w:val="0000ff"/>
            <w:u w:val="single"/>
            <w:rtl w:val="0"/>
          </w:rPr>
          <w:t xml:space="preserve">https://www.mtishows.com/little-women</w:t>
        </w:r>
      </w:hyperlink>
      <w:r w:rsidDel="00000000" w:rsidR="00000000" w:rsidRPr="00000000">
        <w:rPr>
          <w:rtl w:val="0"/>
        </w:rPr>
      </w:r>
    </w:p>
    <w:p w:rsidR="00000000" w:rsidDel="00000000" w:rsidP="00000000" w:rsidRDefault="00000000" w:rsidRPr="00000000" w14:paraId="00000013">
      <w:pPr>
        <w:rPr/>
      </w:pPr>
      <w:r w:rsidDel="00000000" w:rsidR="00000000" w:rsidRPr="00000000">
        <w:rPr>
          <w:b w:val="1"/>
          <w:u w:val="single"/>
          <w:rtl w:val="0"/>
        </w:rPr>
        <w:t xml:space="preserve">Hauptmann</w:t>
      </w:r>
      <w:r w:rsidDel="00000000" w:rsidR="00000000" w:rsidRPr="00000000">
        <w:rPr>
          <w:rtl w:val="0"/>
        </w:rPr>
        <w:t xml:space="preserve"> (Mar 20- Apr 5, 2020 - 11 shows):  3 weekends: Fri/Sat/Sun 1st weekend; Th/Fri/Sat/Sun 2nd &amp; 3rd weekends.  Evenings at 7:30, Sundays at 3pm  </w:t>
      </w:r>
      <w:hyperlink r:id="rId11">
        <w:r w:rsidDel="00000000" w:rsidR="00000000" w:rsidRPr="00000000">
          <w:rPr>
            <w:color w:val="0000ff"/>
            <w:u w:val="single"/>
            <w:rtl w:val="0"/>
          </w:rPr>
          <w:t xml:space="preserve">https://www.samuelfrench.com/p/2525/hauptmann</w:t>
        </w:r>
      </w:hyperlink>
      <w:r w:rsidDel="00000000" w:rsidR="00000000" w:rsidRPr="00000000">
        <w:rPr>
          <w:rtl w:val="0"/>
        </w:rPr>
      </w:r>
    </w:p>
    <w:p w:rsidR="00000000" w:rsidDel="00000000" w:rsidP="00000000" w:rsidRDefault="00000000" w:rsidRPr="00000000" w14:paraId="00000014">
      <w:pPr>
        <w:rPr/>
      </w:pPr>
      <w:r w:rsidDel="00000000" w:rsidR="00000000" w:rsidRPr="00000000">
        <w:rPr>
          <w:b w:val="1"/>
          <w:u w:val="single"/>
          <w:rtl w:val="0"/>
        </w:rPr>
        <w:t xml:space="preserve">Peter &amp; The Starcatcher</w:t>
      </w:r>
      <w:r w:rsidDel="00000000" w:rsidR="00000000" w:rsidRPr="00000000">
        <w:rPr>
          <w:u w:val="single"/>
          <w:rtl w:val="0"/>
        </w:rPr>
        <w:t xml:space="preserve"> </w:t>
      </w:r>
      <w:r w:rsidDel="00000000" w:rsidR="00000000" w:rsidRPr="00000000">
        <w:rPr>
          <w:rtl w:val="0"/>
        </w:rPr>
        <w:t xml:space="preserve">(May 22-Jun 14, 2020 - 15 performances):</w:t>
      </w:r>
      <w:r w:rsidDel="00000000" w:rsidR="00000000" w:rsidRPr="00000000">
        <w:rPr>
          <w:rtl w:val="0"/>
        </w:rPr>
        <w:t xml:space="preserve"> Fri/Sat/Sun 1st weekend; Th/Fri/Sat/Sun 2nd, 3rd, 4th weekends. Evenings at 7:30, Sundays at 3pm  </w:t>
      </w:r>
      <w:hyperlink r:id="rId12">
        <w:r w:rsidDel="00000000" w:rsidR="00000000" w:rsidRPr="00000000">
          <w:rPr>
            <w:color w:val="0000ff"/>
            <w:u w:val="single"/>
            <w:rtl w:val="0"/>
          </w:rPr>
          <w:t xml:space="preserve">https://www.mtishows.com/peter-and-the-starcatcher</w:t>
        </w:r>
      </w:hyperlink>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Please provide short but thoughtful answers (3-4 sentences max) to the following questions.  (Hint: “Because I like it” and/or “Because I’m good” are short answers, but not necessarily thoughtful – or helpful.)</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 you want to direct this show?</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director, what is your vision for this show?</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How would you describe your directorial style?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the last 5 shows you have directed, including Venue and Year.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directed a production or a monthly meeting for WDI in the past? If so, what was the show?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you be selected to direct this production, do you have a production team in mind or already signed on? (NOTE: this questions is to determine recruiting needs; a pre-existing production team is not a prerequisite)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bookmarkStart w:colFirst="0" w:colLast="0" w:name="_bvziznnksmse" w:id="1"/>
      <w:bookmarkEnd w:id="1"/>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bookmarkStart w:colFirst="0" w:colLast="0" w:name="_hdja2w22i445" w:id="2"/>
      <w:bookmarkEnd w:id="2"/>
      <w:r w:rsidDel="00000000" w:rsidR="00000000" w:rsidRPr="00000000">
        <w:rPr>
          <w:rtl w:val="0"/>
        </w:rPr>
        <w:t xml:space="preserve">If you are not selected to direct a show for which you are submitting, would you be willing to be considered for another show? If yes, which one(s)?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bookmarkStart w:colFirst="0" w:colLast="0" w:name="_v8d3irxqy3lo" w:id="3"/>
      <w:bookmarkEnd w:id="3"/>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bookmarkStart w:colFirst="0" w:colLast="0" w:name="_acxnhsle4zf4" w:id="4"/>
      <w:bookmarkEnd w:id="4"/>
      <w:r w:rsidDel="00000000" w:rsidR="00000000" w:rsidRPr="00000000">
        <w:rPr>
          <w:rtl w:val="0"/>
        </w:rPr>
        <w:t xml:space="preserve">One of WDI’s responsibilities is to assemble cohesive teams to staff our productions. To that end: Wheaton Drama reserves the right to approve all production staff assembled by the director. To the same end, should WDI need to recruit additional staff to fill out your production team, we will do so in consultation with the director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bookmarkStart w:colFirst="0" w:colLast="0" w:name="_4mbo3on9gq43" w:id="5"/>
      <w:bookmarkEnd w:id="5"/>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bookmarkStart w:colFirst="0" w:colLast="0" w:name="_vzbplm9rxkc" w:id="6"/>
      <w:bookmarkEnd w:id="6"/>
      <w:r w:rsidDel="00000000" w:rsidR="00000000" w:rsidRPr="00000000">
        <w:rPr>
          <w:rtl w:val="0"/>
        </w:rPr>
      </w:r>
    </w:p>
    <w:sectPr>
      <w:footerReference r:id="rId13" w:type="default"/>
      <w:pgSz w:h="15840" w:w="12240"/>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amuelfrench.com/p/2525/hauptmann" TargetMode="External"/><Relationship Id="rId10" Type="http://schemas.openxmlformats.org/officeDocument/2006/relationships/hyperlink" Target="https://www.mtishows.com/little-women" TargetMode="External"/><Relationship Id="rId13" Type="http://schemas.openxmlformats.org/officeDocument/2006/relationships/footer" Target="footer1.xml"/><Relationship Id="rId12" Type="http://schemas.openxmlformats.org/officeDocument/2006/relationships/hyperlink" Target="https://www.mtishows.com/peter-and-the-starcatch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ramatists.com/cgi-bin/db/single.asp?key=3633" TargetMode="External"/><Relationship Id="rId5" Type="http://schemas.openxmlformats.org/officeDocument/2006/relationships/styles" Target="styles.xml"/><Relationship Id="rId6" Type="http://schemas.openxmlformats.org/officeDocument/2006/relationships/hyperlink" Target="mailto:christine.pfenninger@icloud.com" TargetMode="External"/><Relationship Id="rId7" Type="http://schemas.openxmlformats.org/officeDocument/2006/relationships/hyperlink" Target="http://www.wheatondrama.org" TargetMode="External"/><Relationship Id="rId8" Type="http://schemas.openxmlformats.org/officeDocument/2006/relationships/hyperlink" Target="https://www.theatricalrights.com/show/the-addams-family-a-new-mus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